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FF" w:rsidRPr="002E7818" w:rsidRDefault="002E75FF" w:rsidP="002E75FF">
      <w:pPr>
        <w:spacing w:after="0" w:line="240" w:lineRule="atLeast"/>
        <w:ind w:left="6379"/>
        <w:rPr>
          <w:sz w:val="18"/>
          <w:szCs w:val="18"/>
        </w:rPr>
      </w:pPr>
      <w:r w:rsidRPr="002E7818">
        <w:rPr>
          <w:sz w:val="18"/>
          <w:szCs w:val="18"/>
        </w:rPr>
        <w:t>Унифицированная форма № Т-6</w:t>
      </w:r>
      <w:r w:rsidRPr="002E7818">
        <w:rPr>
          <w:sz w:val="18"/>
          <w:szCs w:val="18"/>
        </w:rPr>
        <w:br/>
        <w:t>Утверждена постановлением Госкомстата России от 05.01.2004 № 1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6667"/>
        <w:gridCol w:w="391"/>
        <w:gridCol w:w="1047"/>
        <w:gridCol w:w="1306"/>
      </w:tblGrid>
      <w:tr w:rsidR="002E75FF" w:rsidRPr="002E7818" w:rsidTr="002E75FF">
        <w:trPr>
          <w:cantSplit/>
        </w:trPr>
        <w:tc>
          <w:tcPr>
            <w:tcW w:w="3542" w:type="pct"/>
            <w:tcBorders>
              <w:top w:val="nil"/>
              <w:left w:val="nil"/>
              <w:bottom w:val="nil"/>
              <w:right w:val="nil"/>
            </w:tcBorders>
          </w:tcPr>
          <w:p w:rsidR="002E75FF" w:rsidRPr="002E7818" w:rsidRDefault="002E75FF" w:rsidP="001D5CF8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5FF" w:rsidRPr="002E7818" w:rsidRDefault="002E75FF" w:rsidP="001D5CF8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FF" w:rsidRPr="002E7818" w:rsidRDefault="002E75FF" w:rsidP="001D5CF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Код</w:t>
            </w:r>
          </w:p>
        </w:tc>
      </w:tr>
      <w:tr w:rsidR="002E75FF" w:rsidRPr="002E7818" w:rsidTr="002E75FF">
        <w:trPr>
          <w:cantSplit/>
        </w:trPr>
        <w:tc>
          <w:tcPr>
            <w:tcW w:w="3542" w:type="pct"/>
            <w:tcBorders>
              <w:top w:val="nil"/>
              <w:left w:val="nil"/>
              <w:bottom w:val="nil"/>
              <w:right w:val="nil"/>
            </w:tcBorders>
          </w:tcPr>
          <w:p w:rsidR="002E75FF" w:rsidRPr="002E7818" w:rsidRDefault="002E75FF" w:rsidP="001D5CF8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5FF" w:rsidRPr="002E7818" w:rsidRDefault="002E75FF" w:rsidP="001D5CF8">
            <w:pPr>
              <w:spacing w:after="0" w:line="240" w:lineRule="atLeast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2E7818" w:rsidRDefault="002E75FF" w:rsidP="001D5CF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0301005</w:t>
            </w:r>
          </w:p>
        </w:tc>
      </w:tr>
      <w:tr w:rsidR="002E75FF" w:rsidRPr="002E7818" w:rsidTr="002E75FF">
        <w:trPr>
          <w:cantSplit/>
        </w:trPr>
        <w:tc>
          <w:tcPr>
            <w:tcW w:w="37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5FF" w:rsidRPr="002E7818" w:rsidRDefault="002E75FF" w:rsidP="001D5CF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МКОУ «Красноключинская СОШ»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5FF" w:rsidRPr="002E7818" w:rsidRDefault="002E75FF" w:rsidP="001D5CF8">
            <w:pPr>
              <w:spacing w:after="0" w:line="240" w:lineRule="atLeast"/>
              <w:ind w:left="114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по ОКПО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5FF" w:rsidRPr="002E7818" w:rsidRDefault="002E75FF" w:rsidP="001D5CF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2E75FF" w:rsidRPr="002E7818" w:rsidRDefault="002E75FF" w:rsidP="002E75FF">
      <w:pPr>
        <w:spacing w:after="0" w:line="240" w:lineRule="atLeast"/>
        <w:ind w:right="2552"/>
        <w:jc w:val="center"/>
        <w:rPr>
          <w:sz w:val="18"/>
          <w:szCs w:val="18"/>
          <w:lang w:val="en-US"/>
        </w:rPr>
      </w:pPr>
      <w:r w:rsidRPr="002E7818">
        <w:rPr>
          <w:sz w:val="18"/>
          <w:szCs w:val="18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644"/>
        <w:gridCol w:w="1616"/>
      </w:tblGrid>
      <w:tr w:rsidR="002E75FF" w:rsidRPr="002E7818" w:rsidTr="001D5CF8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2E75FF" w:rsidRPr="002E7818" w:rsidRDefault="002E75FF" w:rsidP="001D5CF8">
            <w:pPr>
              <w:spacing w:after="0" w:line="240" w:lineRule="atLeast"/>
              <w:ind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E75FF" w:rsidRPr="002E7818" w:rsidRDefault="002E75FF" w:rsidP="001D5CF8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E7818">
              <w:rPr>
                <w:sz w:val="24"/>
                <w:szCs w:val="24"/>
              </w:rPr>
              <w:t>Номер док</w:t>
            </w:r>
            <w:r w:rsidRPr="002E7818">
              <w:rPr>
                <w:sz w:val="24"/>
                <w:szCs w:val="24"/>
              </w:rPr>
              <w:t>у</w:t>
            </w:r>
            <w:r w:rsidRPr="002E7818">
              <w:rPr>
                <w:sz w:val="24"/>
                <w:szCs w:val="24"/>
              </w:rPr>
              <w:t>мента</w:t>
            </w:r>
          </w:p>
        </w:tc>
        <w:tc>
          <w:tcPr>
            <w:tcW w:w="1616" w:type="dxa"/>
            <w:vAlign w:val="center"/>
          </w:tcPr>
          <w:p w:rsidR="002E75FF" w:rsidRPr="002E7818" w:rsidRDefault="002E75FF" w:rsidP="001D5CF8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E7818">
              <w:rPr>
                <w:sz w:val="24"/>
                <w:szCs w:val="24"/>
              </w:rPr>
              <w:t>Дата составл</w:t>
            </w:r>
            <w:r w:rsidRPr="002E7818">
              <w:rPr>
                <w:sz w:val="24"/>
                <w:szCs w:val="24"/>
              </w:rPr>
              <w:t>е</w:t>
            </w:r>
            <w:r w:rsidRPr="002E7818">
              <w:rPr>
                <w:sz w:val="24"/>
                <w:szCs w:val="24"/>
              </w:rPr>
              <w:t>ния</w:t>
            </w:r>
          </w:p>
        </w:tc>
      </w:tr>
      <w:tr w:rsidR="002E75FF" w:rsidRPr="002E7818" w:rsidTr="001D5CF8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2E75FF" w:rsidRPr="002E7818" w:rsidRDefault="002E75FF" w:rsidP="001D5CF8">
            <w:pPr>
              <w:spacing w:after="0" w:line="240" w:lineRule="atLeast"/>
              <w:ind w:right="113"/>
              <w:jc w:val="right"/>
              <w:rPr>
                <w:bCs/>
                <w:sz w:val="24"/>
                <w:szCs w:val="24"/>
              </w:rPr>
            </w:pPr>
            <w:r w:rsidRPr="002E7818">
              <w:rPr>
                <w:sz w:val="24"/>
                <w:szCs w:val="24"/>
              </w:rPr>
              <w:t>ПРИКАЗ</w:t>
            </w:r>
          </w:p>
        </w:tc>
        <w:tc>
          <w:tcPr>
            <w:tcW w:w="1644" w:type="dxa"/>
          </w:tcPr>
          <w:p w:rsidR="002E75FF" w:rsidRPr="002E7818" w:rsidRDefault="002E75FF" w:rsidP="001D5CF8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64/а</w:t>
            </w:r>
          </w:p>
        </w:tc>
        <w:tc>
          <w:tcPr>
            <w:tcW w:w="1616" w:type="dxa"/>
          </w:tcPr>
          <w:p w:rsidR="002E75FF" w:rsidRPr="002E7818" w:rsidRDefault="002E75FF" w:rsidP="001D5CF8">
            <w:pPr>
              <w:spacing w:after="0" w:line="24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27.08.2024</w:t>
            </w:r>
            <w:r w:rsidRPr="002E7818">
              <w:rPr>
                <w:sz w:val="24"/>
                <w:szCs w:val="24"/>
              </w:rPr>
              <w:t>г.</w:t>
            </w:r>
          </w:p>
        </w:tc>
      </w:tr>
    </w:tbl>
    <w:p w:rsidR="002E75FF" w:rsidRDefault="002E75FF" w:rsidP="002E75FF">
      <w:pPr>
        <w:spacing w:after="0" w:line="240" w:lineRule="atLeast"/>
        <w:jc w:val="center"/>
        <w:rPr>
          <w:sz w:val="24"/>
          <w:szCs w:val="24"/>
        </w:rPr>
      </w:pPr>
      <w:r w:rsidRPr="002E7818">
        <w:rPr>
          <w:sz w:val="24"/>
          <w:szCs w:val="24"/>
        </w:rPr>
        <w:t>(распоряжение)</w:t>
      </w:r>
      <w:r w:rsidRPr="002E7818">
        <w:rPr>
          <w:sz w:val="24"/>
          <w:szCs w:val="24"/>
        </w:rPr>
        <w:br/>
        <w:t xml:space="preserve">О </w:t>
      </w:r>
      <w:r>
        <w:rPr>
          <w:sz w:val="24"/>
          <w:szCs w:val="24"/>
        </w:rPr>
        <w:t>назначении ответственного за организацию питания</w:t>
      </w:r>
    </w:p>
    <w:p w:rsidR="002E75FF" w:rsidRDefault="002E75FF" w:rsidP="002E75FF">
      <w:pPr>
        <w:spacing w:after="0" w:line="240" w:lineRule="atLeast"/>
        <w:jc w:val="center"/>
        <w:rPr>
          <w:sz w:val="24"/>
          <w:szCs w:val="24"/>
        </w:rPr>
      </w:pPr>
    </w:p>
    <w:p w:rsidR="002E75FF" w:rsidRPr="00EC7BB2" w:rsidRDefault="002E75FF" w:rsidP="002E75FF">
      <w:pPr>
        <w:spacing w:after="0" w:line="240" w:lineRule="atLeast"/>
        <w:ind w:firstLine="708"/>
        <w:jc w:val="both"/>
        <w:rPr>
          <w:sz w:val="24"/>
          <w:szCs w:val="24"/>
        </w:rPr>
      </w:pPr>
      <w:r w:rsidRPr="00EC7BB2">
        <w:rPr>
          <w:sz w:val="24"/>
          <w:szCs w:val="24"/>
        </w:rPr>
        <w:t xml:space="preserve">В целях обеспечения </w:t>
      </w:r>
      <w:proofErr w:type="gramStart"/>
      <w:r w:rsidRPr="00EC7BB2">
        <w:rPr>
          <w:sz w:val="24"/>
          <w:szCs w:val="24"/>
        </w:rPr>
        <w:t>контроля</w:t>
      </w:r>
      <w:proofErr w:type="gramEnd"/>
      <w:r w:rsidRPr="00EC7BB2">
        <w:rPr>
          <w:sz w:val="24"/>
          <w:szCs w:val="24"/>
        </w:rPr>
        <w:t xml:space="preserve"> за организацией питания обучающихся МКОУ «Красн</w:t>
      </w:r>
      <w:r w:rsidRPr="00EC7BB2">
        <w:rPr>
          <w:sz w:val="24"/>
          <w:szCs w:val="24"/>
        </w:rPr>
        <w:t>о</w:t>
      </w:r>
      <w:r w:rsidRPr="00EC7BB2">
        <w:rPr>
          <w:sz w:val="24"/>
          <w:szCs w:val="24"/>
        </w:rPr>
        <w:t xml:space="preserve">ключинская СОШ» в школьной столовой, соблюдения требований </w:t>
      </w:r>
      <w:proofErr w:type="spellStart"/>
      <w:r w:rsidRPr="00EC7BB2">
        <w:rPr>
          <w:sz w:val="24"/>
          <w:szCs w:val="24"/>
        </w:rPr>
        <w:t>СанПиН</w:t>
      </w:r>
      <w:proofErr w:type="spellEnd"/>
      <w:r w:rsidRPr="00EC7BB2">
        <w:rPr>
          <w:sz w:val="24"/>
          <w:szCs w:val="24"/>
        </w:rPr>
        <w:t xml:space="preserve"> 2.3/2.4.3590-20 «С</w:t>
      </w:r>
      <w:r w:rsidRPr="00EC7BB2">
        <w:rPr>
          <w:sz w:val="24"/>
          <w:szCs w:val="24"/>
        </w:rPr>
        <w:t>а</w:t>
      </w:r>
      <w:r w:rsidRPr="00EC7BB2">
        <w:rPr>
          <w:sz w:val="24"/>
          <w:szCs w:val="24"/>
        </w:rPr>
        <w:t>нитарно-эпидемиологические требования к организации общественного питания населения» с целью строгого выполнения и соблюдения технологии приготовления блюд в соответствии с требованием к меню, а также в рамках осуществления в 2024-2025 учебном году контроля по данному вопросу,</w:t>
      </w:r>
    </w:p>
    <w:p w:rsidR="002E75FF" w:rsidRDefault="002E75FF" w:rsidP="002E75FF">
      <w:pPr>
        <w:spacing w:after="0" w:line="240" w:lineRule="atLeast"/>
        <w:ind w:firstLine="708"/>
        <w:jc w:val="both"/>
      </w:pPr>
    </w:p>
    <w:p w:rsidR="002E75FF" w:rsidRDefault="002E75FF" w:rsidP="002E75FF">
      <w:pPr>
        <w:spacing w:after="0" w:line="240" w:lineRule="atLeast"/>
        <w:ind w:firstLine="708"/>
        <w:jc w:val="both"/>
      </w:pPr>
      <w:r>
        <w:t xml:space="preserve">ПРИКАЗЫВАЮ: </w:t>
      </w:r>
    </w:p>
    <w:p w:rsidR="002E75FF" w:rsidRPr="00EC7BB2" w:rsidRDefault="002E75FF" w:rsidP="002E75FF">
      <w:pPr>
        <w:shd w:val="clear" w:color="auto" w:fill="FFFFFF"/>
        <w:spacing w:after="0" w:line="0" w:lineRule="atLeast"/>
        <w:ind w:firstLine="708"/>
        <w:jc w:val="both"/>
        <w:rPr>
          <w:sz w:val="24"/>
          <w:szCs w:val="24"/>
        </w:rPr>
      </w:pPr>
      <w:r>
        <w:t>1</w:t>
      </w:r>
      <w:r w:rsidRPr="00EC7BB2">
        <w:rPr>
          <w:sz w:val="24"/>
          <w:szCs w:val="24"/>
        </w:rPr>
        <w:t xml:space="preserve">. </w:t>
      </w:r>
      <w:proofErr w:type="spellStart"/>
      <w:r w:rsidRPr="00EC7BB2">
        <w:rPr>
          <w:sz w:val="24"/>
          <w:szCs w:val="24"/>
        </w:rPr>
        <w:t>Дигилева</w:t>
      </w:r>
      <w:proofErr w:type="spellEnd"/>
      <w:r w:rsidRPr="00EC7BB2">
        <w:rPr>
          <w:sz w:val="24"/>
          <w:szCs w:val="24"/>
        </w:rPr>
        <w:t xml:space="preserve"> А.Г., завхоза, назначить лицом, ответственным  организацию питания и за полноту  охвата учащихся питанием;</w:t>
      </w:r>
    </w:p>
    <w:p w:rsidR="002E75FF" w:rsidRPr="00EC7BB2" w:rsidRDefault="002E75FF" w:rsidP="002E75FF">
      <w:pPr>
        <w:pStyle w:val="7"/>
        <w:spacing w:before="0" w:line="0" w:lineRule="atLeast"/>
        <w:ind w:firstLine="708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EC7BB2">
        <w:rPr>
          <w:rFonts w:ascii="Times New Roman" w:hAnsi="Times New Roman"/>
          <w:i w:val="0"/>
          <w:color w:val="auto"/>
          <w:sz w:val="24"/>
          <w:szCs w:val="24"/>
        </w:rPr>
        <w:t>2.Дигилеву А.Г., ответственному лицу  за полноту  охвата учащихся питанием  и  орган</w:t>
      </w:r>
      <w:r w:rsidRPr="00EC7BB2">
        <w:rPr>
          <w:rFonts w:ascii="Times New Roman" w:hAnsi="Times New Roman"/>
          <w:i w:val="0"/>
          <w:color w:val="auto"/>
          <w:sz w:val="24"/>
          <w:szCs w:val="24"/>
        </w:rPr>
        <w:t>и</w:t>
      </w:r>
      <w:r w:rsidRPr="00EC7BB2">
        <w:rPr>
          <w:rFonts w:ascii="Times New Roman" w:hAnsi="Times New Roman"/>
          <w:i w:val="0"/>
          <w:color w:val="auto"/>
          <w:sz w:val="24"/>
          <w:szCs w:val="24"/>
        </w:rPr>
        <w:t>зацию питания:</w:t>
      </w:r>
    </w:p>
    <w:p w:rsidR="002E75FF" w:rsidRPr="00EC7BB2" w:rsidRDefault="002E75FF" w:rsidP="002E75FF">
      <w:pPr>
        <w:pStyle w:val="7"/>
        <w:spacing w:before="0" w:line="0" w:lineRule="atLeast"/>
        <w:ind w:firstLine="708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EC7BB2">
        <w:rPr>
          <w:rFonts w:ascii="Times New Roman" w:hAnsi="Times New Roman"/>
          <w:i w:val="0"/>
          <w:color w:val="auto"/>
          <w:sz w:val="24"/>
          <w:szCs w:val="24"/>
        </w:rPr>
        <w:t xml:space="preserve">- в своей деятельности руководствоваться </w:t>
      </w:r>
      <w:r w:rsidRPr="00EC7BB2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 Положением «Об организации питания </w:t>
      </w:r>
      <w:proofErr w:type="gramStart"/>
      <w:r>
        <w:rPr>
          <w:rFonts w:ascii="Times New Roman" w:hAnsi="Times New Roman"/>
          <w:bCs/>
          <w:i w:val="0"/>
          <w:color w:val="auto"/>
          <w:sz w:val="24"/>
          <w:szCs w:val="24"/>
        </w:rPr>
        <w:t>об</w:t>
      </w:r>
      <w:r w:rsidRPr="00EC7BB2">
        <w:rPr>
          <w:rFonts w:ascii="Times New Roman" w:hAnsi="Times New Roman"/>
          <w:bCs/>
          <w:i w:val="0"/>
          <w:color w:val="auto"/>
          <w:sz w:val="24"/>
          <w:szCs w:val="24"/>
        </w:rPr>
        <w:t>у</w:t>
      </w:r>
      <w:r w:rsidRPr="00EC7BB2">
        <w:rPr>
          <w:rFonts w:ascii="Times New Roman" w:hAnsi="Times New Roman"/>
          <w:bCs/>
          <w:i w:val="0"/>
          <w:color w:val="auto"/>
          <w:sz w:val="24"/>
          <w:szCs w:val="24"/>
        </w:rPr>
        <w:t>ча</w:t>
      </w:r>
      <w:r>
        <w:rPr>
          <w:rFonts w:ascii="Times New Roman" w:hAnsi="Times New Roman"/>
          <w:bCs/>
          <w:i w:val="0"/>
          <w:color w:val="auto"/>
          <w:sz w:val="24"/>
          <w:szCs w:val="24"/>
        </w:rPr>
        <w:t>ю</w:t>
      </w:r>
      <w:r w:rsidRPr="00EC7BB2">
        <w:rPr>
          <w:rFonts w:ascii="Times New Roman" w:hAnsi="Times New Roman"/>
          <w:bCs/>
          <w:i w:val="0"/>
          <w:color w:val="auto"/>
          <w:sz w:val="24"/>
          <w:szCs w:val="24"/>
        </w:rPr>
        <w:t>щихся</w:t>
      </w:r>
      <w:proofErr w:type="gramEnd"/>
      <w:r w:rsidRPr="00EC7BB2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 в МКОУ «Красноключинская СОШ»,</w:t>
      </w:r>
      <w:r w:rsidRPr="00EC7BB2">
        <w:rPr>
          <w:rFonts w:ascii="Times New Roman" w:hAnsi="Times New Roman"/>
          <w:i w:val="0"/>
          <w:color w:val="auto"/>
          <w:sz w:val="24"/>
          <w:szCs w:val="24"/>
        </w:rPr>
        <w:t xml:space="preserve"> требованиями </w:t>
      </w:r>
      <w:proofErr w:type="spellStart"/>
      <w:r w:rsidRPr="00EC7BB2">
        <w:rPr>
          <w:rFonts w:ascii="Times New Roman" w:hAnsi="Times New Roman"/>
          <w:i w:val="0"/>
          <w:color w:val="auto"/>
          <w:sz w:val="24"/>
          <w:szCs w:val="24"/>
        </w:rPr>
        <w:t>СанПиН</w:t>
      </w:r>
      <w:proofErr w:type="spellEnd"/>
      <w:r w:rsidRPr="00EC7BB2">
        <w:rPr>
          <w:rFonts w:ascii="Times New Roman" w:hAnsi="Times New Roman"/>
          <w:i w:val="0"/>
          <w:color w:val="auto"/>
          <w:sz w:val="24"/>
          <w:szCs w:val="24"/>
        </w:rPr>
        <w:t xml:space="preserve"> 2.3/2.4.3590-20,</w:t>
      </w:r>
      <w:r w:rsidRPr="00EC7BB2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 </w:t>
      </w:r>
      <w:r w:rsidRPr="00EC7BB2">
        <w:rPr>
          <w:rFonts w:ascii="Times New Roman" w:hAnsi="Times New Roman"/>
          <w:i w:val="0"/>
          <w:color w:val="auto"/>
          <w:sz w:val="24"/>
          <w:szCs w:val="24"/>
        </w:rPr>
        <w:t>прик</w:t>
      </w:r>
      <w:r w:rsidRPr="00EC7BB2">
        <w:rPr>
          <w:rFonts w:ascii="Times New Roman" w:hAnsi="Times New Roman"/>
          <w:i w:val="0"/>
          <w:color w:val="auto"/>
          <w:sz w:val="24"/>
          <w:szCs w:val="24"/>
        </w:rPr>
        <w:t>а</w:t>
      </w:r>
      <w:r w:rsidRPr="00EC7BB2">
        <w:rPr>
          <w:rFonts w:ascii="Times New Roman" w:hAnsi="Times New Roman"/>
          <w:i w:val="0"/>
          <w:color w:val="auto"/>
          <w:sz w:val="24"/>
          <w:szCs w:val="24"/>
        </w:rPr>
        <w:t>зами по образовательному учреждению;</w:t>
      </w:r>
    </w:p>
    <w:p w:rsidR="002E75FF" w:rsidRPr="00EC7BB2" w:rsidRDefault="002E75FF" w:rsidP="002E75FF">
      <w:pPr>
        <w:spacing w:after="0" w:line="0" w:lineRule="atLeast"/>
        <w:jc w:val="both"/>
        <w:rPr>
          <w:sz w:val="24"/>
          <w:szCs w:val="24"/>
        </w:rPr>
      </w:pPr>
      <w:r w:rsidRPr="00EC7BB2">
        <w:rPr>
          <w:sz w:val="24"/>
          <w:szCs w:val="24"/>
        </w:rPr>
        <w:tab/>
        <w:t>-обеспечить заключение Договоров с родителями (законными представителями) на род</w:t>
      </w:r>
      <w:r w:rsidRPr="00EC7BB2">
        <w:rPr>
          <w:sz w:val="24"/>
          <w:szCs w:val="24"/>
        </w:rPr>
        <w:t>и</w:t>
      </w:r>
      <w:r w:rsidRPr="00EC7BB2">
        <w:rPr>
          <w:sz w:val="24"/>
          <w:szCs w:val="24"/>
        </w:rPr>
        <w:t>тельскую плату за питание в МКОУ "Красноключинская СОШ", при отсутствии документов на получение  питания  без взимания платы на основании Постановления Администрации Больш</w:t>
      </w:r>
      <w:r w:rsidRPr="00EC7BB2">
        <w:rPr>
          <w:sz w:val="24"/>
          <w:szCs w:val="24"/>
        </w:rPr>
        <w:t>е</w:t>
      </w:r>
      <w:r w:rsidRPr="00EC7BB2">
        <w:rPr>
          <w:sz w:val="24"/>
          <w:szCs w:val="24"/>
        </w:rPr>
        <w:t>муртинского района Красноярского края № 276 от 04.06.2024 года;</w:t>
      </w:r>
    </w:p>
    <w:p w:rsidR="002E75FF" w:rsidRPr="00EC7BB2" w:rsidRDefault="002E75FF" w:rsidP="002E75FF">
      <w:pPr>
        <w:spacing w:after="0" w:line="0" w:lineRule="atLeast"/>
        <w:jc w:val="both"/>
        <w:rPr>
          <w:sz w:val="24"/>
          <w:szCs w:val="24"/>
        </w:rPr>
      </w:pPr>
      <w:r w:rsidRPr="00EC7BB2">
        <w:rPr>
          <w:sz w:val="24"/>
          <w:szCs w:val="24"/>
        </w:rPr>
        <w:tab/>
        <w:t>-обеспечить  выдачу  квитанции на оплату не позднее 1 числа  следующего  месяца;</w:t>
      </w:r>
    </w:p>
    <w:p w:rsidR="002E75FF" w:rsidRPr="00EC7BB2" w:rsidRDefault="002E75FF" w:rsidP="002E75FF">
      <w:pPr>
        <w:spacing w:after="0" w:line="0" w:lineRule="atLeast"/>
        <w:jc w:val="both"/>
        <w:rPr>
          <w:sz w:val="24"/>
          <w:szCs w:val="24"/>
        </w:rPr>
      </w:pPr>
      <w:r w:rsidRPr="00EC7BB2">
        <w:rPr>
          <w:sz w:val="24"/>
          <w:szCs w:val="24"/>
        </w:rPr>
        <w:tab/>
        <w:t>- контролировать своевременность внесения родительской  платы за питание (оплата пр</w:t>
      </w:r>
      <w:r w:rsidRPr="00EC7BB2">
        <w:rPr>
          <w:sz w:val="24"/>
          <w:szCs w:val="24"/>
        </w:rPr>
        <w:t>о</w:t>
      </w:r>
      <w:r w:rsidRPr="00EC7BB2">
        <w:rPr>
          <w:sz w:val="24"/>
          <w:szCs w:val="24"/>
        </w:rPr>
        <w:t>изводится в течение 2-х рабочих дней после получения квитанции);</w:t>
      </w:r>
    </w:p>
    <w:p w:rsidR="002E75FF" w:rsidRPr="00EC7BB2" w:rsidRDefault="002E75FF" w:rsidP="002E75FF">
      <w:pPr>
        <w:spacing w:after="0" w:line="0" w:lineRule="atLeast"/>
        <w:jc w:val="both"/>
        <w:rPr>
          <w:sz w:val="24"/>
          <w:szCs w:val="24"/>
        </w:rPr>
      </w:pPr>
      <w:r w:rsidRPr="00EC7BB2">
        <w:rPr>
          <w:sz w:val="24"/>
          <w:szCs w:val="24"/>
        </w:rPr>
        <w:tab/>
        <w:t>-  не допускать  питание учащихся за наличный расчёт.</w:t>
      </w:r>
    </w:p>
    <w:p w:rsidR="002E75FF" w:rsidRPr="00EC7BB2" w:rsidRDefault="002E75FF" w:rsidP="002E75FF">
      <w:pPr>
        <w:spacing w:after="0" w:line="0" w:lineRule="atLeast"/>
        <w:ind w:firstLine="708"/>
        <w:jc w:val="both"/>
        <w:rPr>
          <w:bCs/>
          <w:sz w:val="24"/>
          <w:szCs w:val="24"/>
        </w:rPr>
      </w:pPr>
      <w:r w:rsidRPr="00EC7BB2">
        <w:rPr>
          <w:sz w:val="24"/>
          <w:szCs w:val="24"/>
        </w:rPr>
        <w:t xml:space="preserve">3.Ответственному за организацию питания - </w:t>
      </w:r>
      <w:proofErr w:type="spellStart"/>
      <w:r w:rsidRPr="00EC7BB2">
        <w:rPr>
          <w:sz w:val="24"/>
          <w:szCs w:val="24"/>
        </w:rPr>
        <w:t>Дигилеву</w:t>
      </w:r>
      <w:proofErr w:type="spellEnd"/>
      <w:r w:rsidRPr="00EC7BB2">
        <w:rPr>
          <w:sz w:val="24"/>
          <w:szCs w:val="24"/>
        </w:rPr>
        <w:t xml:space="preserve"> А.Г., завхозу, в своей деятельности руководствоваться Приложением 1 к приказу № </w:t>
      </w:r>
      <w:proofErr w:type="gramStart"/>
      <w:r w:rsidRPr="00EC7BB2">
        <w:rPr>
          <w:sz w:val="24"/>
          <w:szCs w:val="24"/>
        </w:rPr>
        <w:t>64</w:t>
      </w:r>
      <w:proofErr w:type="gramEnd"/>
      <w:r w:rsidRPr="00EC7BB2">
        <w:rPr>
          <w:sz w:val="24"/>
          <w:szCs w:val="24"/>
        </w:rPr>
        <w:t>/а от 27.08.2024г. «</w:t>
      </w:r>
      <w:r w:rsidRPr="00EC7BB2">
        <w:rPr>
          <w:bCs/>
          <w:sz w:val="24"/>
          <w:szCs w:val="24"/>
        </w:rPr>
        <w:t>Перечень обязанностей о</w:t>
      </w:r>
      <w:r w:rsidRPr="00EC7BB2">
        <w:rPr>
          <w:bCs/>
          <w:sz w:val="24"/>
          <w:szCs w:val="24"/>
        </w:rPr>
        <w:t>т</w:t>
      </w:r>
      <w:r w:rsidRPr="00EC7BB2">
        <w:rPr>
          <w:bCs/>
          <w:sz w:val="24"/>
          <w:szCs w:val="24"/>
        </w:rPr>
        <w:t>ветственного за организацию питания».</w:t>
      </w:r>
    </w:p>
    <w:p w:rsidR="002E75FF" w:rsidRPr="00EC7BB2" w:rsidRDefault="002E75FF" w:rsidP="002E75FF">
      <w:pPr>
        <w:spacing w:after="0" w:line="240" w:lineRule="atLeast"/>
        <w:ind w:firstLine="708"/>
        <w:jc w:val="both"/>
        <w:rPr>
          <w:color w:val="FF0000"/>
          <w:sz w:val="24"/>
          <w:szCs w:val="24"/>
        </w:rPr>
      </w:pPr>
      <w:r w:rsidRPr="00EC7BB2">
        <w:rPr>
          <w:sz w:val="24"/>
          <w:szCs w:val="24"/>
        </w:rPr>
        <w:t xml:space="preserve">4. Общий </w:t>
      </w:r>
      <w:proofErr w:type="gramStart"/>
      <w:r w:rsidRPr="00EC7BB2">
        <w:rPr>
          <w:sz w:val="24"/>
          <w:szCs w:val="24"/>
        </w:rPr>
        <w:t>контроль за</w:t>
      </w:r>
      <w:proofErr w:type="gramEnd"/>
      <w:r w:rsidRPr="00EC7BB2">
        <w:rPr>
          <w:sz w:val="24"/>
          <w:szCs w:val="24"/>
        </w:rPr>
        <w:t xml:space="preserve"> организацией питания и выполнением настоящего приказа оста</w:t>
      </w:r>
      <w:r w:rsidRPr="00EC7BB2">
        <w:rPr>
          <w:sz w:val="24"/>
          <w:szCs w:val="24"/>
        </w:rPr>
        <w:t>в</w:t>
      </w:r>
      <w:r w:rsidRPr="00EC7BB2">
        <w:rPr>
          <w:sz w:val="24"/>
          <w:szCs w:val="24"/>
        </w:rPr>
        <w:t>ляю за собой.</w:t>
      </w:r>
    </w:p>
    <w:p w:rsidR="002E75FF" w:rsidRDefault="002E75FF" w:rsidP="002E75FF">
      <w:pPr>
        <w:spacing w:after="0" w:line="240" w:lineRule="atLeast"/>
        <w:ind w:left="6663"/>
        <w:jc w:val="right"/>
        <w:rPr>
          <w:color w:val="FF0000"/>
          <w:sz w:val="18"/>
          <w:szCs w:val="18"/>
        </w:rPr>
      </w:pPr>
    </w:p>
    <w:p w:rsidR="002E75FF" w:rsidRDefault="002E75FF" w:rsidP="002E75FF">
      <w:pPr>
        <w:spacing w:after="0" w:line="240" w:lineRule="atLeast"/>
        <w:ind w:left="6663"/>
        <w:jc w:val="right"/>
        <w:rPr>
          <w:color w:val="FF0000"/>
          <w:sz w:val="18"/>
          <w:szCs w:val="18"/>
        </w:rPr>
      </w:pPr>
    </w:p>
    <w:p w:rsidR="002E75FF" w:rsidRDefault="002E75FF" w:rsidP="002E75FF">
      <w:pPr>
        <w:spacing w:after="0" w:line="240" w:lineRule="atLeast"/>
        <w:ind w:left="6663"/>
        <w:jc w:val="right"/>
        <w:rPr>
          <w:color w:val="FF0000"/>
          <w:sz w:val="18"/>
          <w:szCs w:val="1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411"/>
        <w:gridCol w:w="2507"/>
        <w:gridCol w:w="111"/>
        <w:gridCol w:w="1676"/>
        <w:gridCol w:w="113"/>
        <w:gridCol w:w="2588"/>
        <w:gridCol w:w="5"/>
      </w:tblGrid>
      <w:tr w:rsidR="002E75FF" w:rsidRPr="002E7818" w:rsidTr="002E75FF"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</w:tcPr>
          <w:p w:rsidR="002E75FF" w:rsidRPr="002E7818" w:rsidRDefault="002E75FF" w:rsidP="001D5CF8">
            <w:pPr>
              <w:spacing w:after="0" w:line="240" w:lineRule="atLeast"/>
              <w:rPr>
                <w:bCs/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5FF" w:rsidRPr="002E7818" w:rsidRDefault="002E75FF" w:rsidP="001D5CF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5FF" w:rsidRPr="002E7818" w:rsidRDefault="002E75FF" w:rsidP="001D5CF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5FF" w:rsidRPr="002E7818" w:rsidRDefault="002E75FF" w:rsidP="001D5CF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5FF" w:rsidRPr="002E7818" w:rsidRDefault="002E75FF" w:rsidP="001D5CF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5FF" w:rsidRPr="002E7818" w:rsidRDefault="002E75FF" w:rsidP="001D5CF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И.Н.Пильчук</w:t>
            </w:r>
            <w:proofErr w:type="spellEnd"/>
            <w:r w:rsidRPr="002E7818">
              <w:rPr>
                <w:sz w:val="18"/>
                <w:szCs w:val="18"/>
                <w:lang w:eastAsia="en-US"/>
              </w:rPr>
              <w:t>/</w:t>
            </w:r>
          </w:p>
        </w:tc>
      </w:tr>
      <w:tr w:rsidR="002E75FF" w:rsidRPr="002E7818" w:rsidTr="002E75FF"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</w:tcPr>
          <w:p w:rsidR="002E75FF" w:rsidRPr="002E7818" w:rsidRDefault="002E75FF" w:rsidP="001D5CF8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</w:tcPr>
          <w:p w:rsidR="002E75FF" w:rsidRPr="002E7818" w:rsidRDefault="002E75FF" w:rsidP="001D5CF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(должность)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2E75FF" w:rsidRPr="002E7818" w:rsidRDefault="002E75FF" w:rsidP="001D5CF8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:rsidR="002E75FF" w:rsidRPr="002E7818" w:rsidRDefault="002E75FF" w:rsidP="001D5CF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2E75FF" w:rsidRPr="002E7818" w:rsidRDefault="002E75FF" w:rsidP="001D5CF8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5FF" w:rsidRPr="002E7818" w:rsidRDefault="002E75FF" w:rsidP="001D5CF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(расшифровка подписи)</w:t>
            </w:r>
          </w:p>
        </w:tc>
      </w:tr>
      <w:tr w:rsidR="002E75FF" w:rsidRPr="002E7818" w:rsidTr="002E75FF">
        <w:trPr>
          <w:gridAfter w:val="1"/>
        </w:trPr>
        <w:tc>
          <w:tcPr>
            <w:tcW w:w="1293" w:type="pct"/>
          </w:tcPr>
          <w:p w:rsidR="002E75FF" w:rsidRPr="002E7818" w:rsidRDefault="002E75FF" w:rsidP="001D5CF8">
            <w:pPr>
              <w:snapToGrid w:val="0"/>
              <w:spacing w:after="0" w:line="0" w:lineRule="atLeast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br/>
              <w:t xml:space="preserve">С приказом </w:t>
            </w:r>
            <w:proofErr w:type="gramStart"/>
            <w:r w:rsidRPr="002E7818">
              <w:rPr>
                <w:sz w:val="18"/>
                <w:szCs w:val="18"/>
              </w:rPr>
              <w:t>ознакомлен</w:t>
            </w:r>
            <w:proofErr w:type="gramEnd"/>
          </w:p>
        </w:tc>
        <w:tc>
          <w:tcPr>
            <w:tcW w:w="1344" w:type="pct"/>
          </w:tcPr>
          <w:p w:rsidR="002E75FF" w:rsidRDefault="002E75FF" w:rsidP="001D5CF8">
            <w:pPr>
              <w:spacing w:after="0" w:line="0" w:lineRule="atLeast"/>
              <w:jc w:val="center"/>
              <w:rPr>
                <w:sz w:val="18"/>
                <w:szCs w:val="18"/>
              </w:rPr>
            </w:pPr>
          </w:p>
          <w:p w:rsidR="002E75FF" w:rsidRPr="002E7818" w:rsidRDefault="002E75FF" w:rsidP="001D5CF8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</w:t>
            </w:r>
            <w:r w:rsidRPr="002E781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4г.</w:t>
            </w:r>
          </w:p>
        </w:tc>
        <w:tc>
          <w:tcPr>
            <w:tcW w:w="70" w:type="pct"/>
          </w:tcPr>
          <w:p w:rsidR="002E75FF" w:rsidRPr="002E7818" w:rsidRDefault="002E75FF" w:rsidP="001D5CF8">
            <w:pPr>
              <w:snapToGrid w:val="0"/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833" w:type="pct"/>
          </w:tcPr>
          <w:p w:rsidR="002E75FF" w:rsidRDefault="002E75FF" w:rsidP="001D5CF8">
            <w:pPr>
              <w:spacing w:after="0" w:line="0" w:lineRule="atLeast"/>
              <w:jc w:val="center"/>
              <w:rPr>
                <w:sz w:val="18"/>
                <w:szCs w:val="18"/>
              </w:rPr>
            </w:pPr>
          </w:p>
          <w:p w:rsidR="002E75FF" w:rsidRPr="002E7818" w:rsidRDefault="002E75FF" w:rsidP="001D5CF8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__________________</w:t>
            </w:r>
          </w:p>
        </w:tc>
        <w:tc>
          <w:tcPr>
            <w:tcW w:w="71" w:type="pct"/>
          </w:tcPr>
          <w:p w:rsidR="002E75FF" w:rsidRPr="002E7818" w:rsidRDefault="002E75FF" w:rsidP="001D5CF8">
            <w:pPr>
              <w:snapToGrid w:val="0"/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E75FF" w:rsidRDefault="002E75FF" w:rsidP="001D5CF8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 xml:space="preserve">       </w:t>
            </w:r>
          </w:p>
          <w:p w:rsidR="002E75FF" w:rsidRPr="002E7818" w:rsidRDefault="002E75FF" w:rsidP="001D5CF8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/_</w:t>
            </w:r>
            <w:r>
              <w:rPr>
                <w:sz w:val="18"/>
                <w:szCs w:val="18"/>
              </w:rPr>
              <w:t xml:space="preserve">А.Г. </w:t>
            </w:r>
            <w:proofErr w:type="spellStart"/>
            <w:r>
              <w:rPr>
                <w:sz w:val="18"/>
                <w:szCs w:val="18"/>
              </w:rPr>
              <w:t>Дигилев</w:t>
            </w:r>
            <w:proofErr w:type="spellEnd"/>
            <w:r w:rsidRPr="002E7818">
              <w:rPr>
                <w:sz w:val="18"/>
                <w:szCs w:val="18"/>
              </w:rPr>
              <w:t>/</w:t>
            </w:r>
          </w:p>
        </w:tc>
      </w:tr>
      <w:tr w:rsidR="002E75FF" w:rsidRPr="002E7818" w:rsidTr="002E75FF">
        <w:trPr>
          <w:gridAfter w:val="1"/>
        </w:trPr>
        <w:tc>
          <w:tcPr>
            <w:tcW w:w="1293" w:type="pct"/>
          </w:tcPr>
          <w:p w:rsidR="002E75FF" w:rsidRPr="002E7818" w:rsidRDefault="002E75FF" w:rsidP="001D5CF8">
            <w:pPr>
              <w:snapToGrid w:val="0"/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1344" w:type="pct"/>
          </w:tcPr>
          <w:p w:rsidR="002E75FF" w:rsidRPr="002E7818" w:rsidRDefault="002E75FF" w:rsidP="001D5CF8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(дата)</w:t>
            </w:r>
          </w:p>
        </w:tc>
        <w:tc>
          <w:tcPr>
            <w:tcW w:w="70" w:type="pct"/>
          </w:tcPr>
          <w:p w:rsidR="002E75FF" w:rsidRPr="002E7818" w:rsidRDefault="002E75FF" w:rsidP="001D5CF8">
            <w:pPr>
              <w:snapToGrid w:val="0"/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833" w:type="pct"/>
          </w:tcPr>
          <w:p w:rsidR="002E75FF" w:rsidRPr="002E7818" w:rsidRDefault="002E75FF" w:rsidP="001D5CF8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71" w:type="pct"/>
          </w:tcPr>
          <w:p w:rsidR="002E75FF" w:rsidRPr="002E7818" w:rsidRDefault="002E75FF" w:rsidP="001D5CF8">
            <w:pPr>
              <w:snapToGrid w:val="0"/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E75FF" w:rsidRPr="002E7818" w:rsidRDefault="002E75FF" w:rsidP="001D5CF8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2E7818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2E75FF" w:rsidRDefault="002E75FF" w:rsidP="002E75FF">
      <w:pPr>
        <w:spacing w:after="0" w:line="240" w:lineRule="atLeast"/>
        <w:ind w:left="6663"/>
        <w:jc w:val="right"/>
        <w:rPr>
          <w:color w:val="FF0000"/>
          <w:sz w:val="18"/>
          <w:szCs w:val="18"/>
        </w:rPr>
      </w:pPr>
    </w:p>
    <w:p w:rsidR="002E75FF" w:rsidRDefault="002E75FF" w:rsidP="002E75FF">
      <w:pPr>
        <w:spacing w:after="0" w:line="240" w:lineRule="atLeast"/>
        <w:ind w:left="6663"/>
        <w:jc w:val="right"/>
        <w:rPr>
          <w:color w:val="FF0000"/>
          <w:sz w:val="18"/>
          <w:szCs w:val="18"/>
        </w:rPr>
      </w:pPr>
    </w:p>
    <w:p w:rsidR="002E75FF" w:rsidRDefault="002E75FF" w:rsidP="002E75FF">
      <w:pPr>
        <w:spacing w:after="0" w:line="240" w:lineRule="atLeast"/>
        <w:ind w:left="6663"/>
        <w:jc w:val="right"/>
        <w:rPr>
          <w:color w:val="FF0000"/>
          <w:sz w:val="18"/>
          <w:szCs w:val="18"/>
        </w:rPr>
      </w:pPr>
    </w:p>
    <w:p w:rsidR="002E75FF" w:rsidRDefault="002E75FF" w:rsidP="002E75FF">
      <w:pPr>
        <w:spacing w:line="240" w:lineRule="atLeast"/>
        <w:ind w:left="6663"/>
      </w:pPr>
    </w:p>
    <w:p w:rsidR="002E75FF" w:rsidRPr="00CC1483" w:rsidRDefault="002E75FF" w:rsidP="002E75FF">
      <w:pPr>
        <w:spacing w:line="240" w:lineRule="atLeast"/>
        <w:ind w:left="6663"/>
      </w:pPr>
      <w:r w:rsidRPr="00CC1483">
        <w:lastRenderedPageBreak/>
        <w:t xml:space="preserve">Приложение 1 к приказу  </w:t>
      </w:r>
    </w:p>
    <w:p w:rsidR="002E75FF" w:rsidRPr="00CC1483" w:rsidRDefault="002E75FF" w:rsidP="002E75FF">
      <w:pPr>
        <w:spacing w:line="240" w:lineRule="atLeast"/>
        <w:ind w:left="6663"/>
      </w:pPr>
      <w:r w:rsidRPr="00CC1483">
        <w:t xml:space="preserve">№ </w:t>
      </w:r>
      <w:proofErr w:type="gramStart"/>
      <w:r>
        <w:t>64</w:t>
      </w:r>
      <w:proofErr w:type="gramEnd"/>
      <w:r>
        <w:t>/а от 27.08.2024г.</w:t>
      </w:r>
    </w:p>
    <w:p w:rsidR="002E75FF" w:rsidRPr="00CC1483" w:rsidRDefault="002E75FF" w:rsidP="002E75FF"/>
    <w:p w:rsidR="002E75FF" w:rsidRPr="00CC1483" w:rsidRDefault="002E75FF" w:rsidP="002E75FF">
      <w:pPr>
        <w:spacing w:after="0" w:line="0" w:lineRule="atLeast"/>
        <w:ind w:left="284" w:firstLine="708"/>
        <w:jc w:val="center"/>
        <w:rPr>
          <w:bCs/>
          <w:sz w:val="24"/>
          <w:szCs w:val="24"/>
        </w:rPr>
      </w:pPr>
      <w:r w:rsidRPr="00CC1483">
        <w:rPr>
          <w:bCs/>
          <w:sz w:val="24"/>
          <w:szCs w:val="24"/>
        </w:rPr>
        <w:t>Перечень обязанностей ответс</w:t>
      </w:r>
      <w:r>
        <w:rPr>
          <w:bCs/>
          <w:sz w:val="24"/>
          <w:szCs w:val="24"/>
        </w:rPr>
        <w:t>твенного за организацию питания</w:t>
      </w:r>
    </w:p>
    <w:p w:rsidR="002E75FF" w:rsidRPr="00CC1483" w:rsidRDefault="002E75FF" w:rsidP="002E75FF">
      <w:pPr>
        <w:spacing w:after="0" w:line="0" w:lineRule="atLeast"/>
        <w:ind w:left="284" w:firstLine="708"/>
        <w:jc w:val="center"/>
        <w:rPr>
          <w:bCs/>
          <w:sz w:val="24"/>
          <w:szCs w:val="24"/>
        </w:rPr>
      </w:pPr>
    </w:p>
    <w:p w:rsidR="002E75FF" w:rsidRPr="00CC1483" w:rsidRDefault="002E75FF" w:rsidP="002E75FF">
      <w:pPr>
        <w:spacing w:after="0" w:line="0" w:lineRule="atLeast"/>
        <w:ind w:left="284" w:firstLine="708"/>
        <w:rPr>
          <w:bCs/>
          <w:sz w:val="24"/>
          <w:szCs w:val="24"/>
        </w:rPr>
      </w:pPr>
    </w:p>
    <w:p w:rsidR="002E75FF" w:rsidRPr="00CC1483" w:rsidRDefault="002E75FF" w:rsidP="002E75FF">
      <w:pPr>
        <w:pStyle w:val="Default"/>
        <w:ind w:left="284" w:firstLine="708"/>
        <w:rPr>
          <w:color w:val="auto"/>
        </w:rPr>
      </w:pPr>
      <w:r w:rsidRPr="00CC1483">
        <w:rPr>
          <w:b/>
          <w:bCs/>
          <w:color w:val="auto"/>
        </w:rPr>
        <w:t xml:space="preserve">1. Организовать предоставление питания </w:t>
      </w:r>
      <w:proofErr w:type="gramStart"/>
      <w:r w:rsidRPr="00CC1483">
        <w:rPr>
          <w:b/>
          <w:bCs/>
          <w:color w:val="auto"/>
        </w:rPr>
        <w:t>обучающимся</w:t>
      </w:r>
      <w:proofErr w:type="gramEnd"/>
      <w:r w:rsidRPr="00CC1483">
        <w:rPr>
          <w:b/>
          <w:bCs/>
          <w:color w:val="auto"/>
        </w:rPr>
        <w:t xml:space="preserve">: </w:t>
      </w:r>
    </w:p>
    <w:p w:rsidR="002E75FF" w:rsidRPr="00CC1483" w:rsidRDefault="002E75FF" w:rsidP="002E75FF">
      <w:pPr>
        <w:pStyle w:val="Default"/>
        <w:spacing w:after="27"/>
        <w:ind w:left="284"/>
        <w:jc w:val="both"/>
        <w:rPr>
          <w:color w:val="auto"/>
        </w:rPr>
      </w:pPr>
      <w:r w:rsidRPr="00CC1483">
        <w:rPr>
          <w:color w:val="auto"/>
        </w:rPr>
        <w:t>-  принимать заявления от родителей (законных представителей) обучающихся о предоставл</w:t>
      </w:r>
      <w:r w:rsidRPr="00CC1483">
        <w:rPr>
          <w:color w:val="auto"/>
        </w:rPr>
        <w:t>е</w:t>
      </w:r>
      <w:r w:rsidRPr="00CC1483">
        <w:rPr>
          <w:color w:val="auto"/>
        </w:rPr>
        <w:t xml:space="preserve">нии </w:t>
      </w:r>
      <w:proofErr w:type="gramStart"/>
      <w:r w:rsidRPr="00CC1483">
        <w:rPr>
          <w:color w:val="auto"/>
        </w:rPr>
        <w:t>обучающимся</w:t>
      </w:r>
      <w:proofErr w:type="gramEnd"/>
      <w:r>
        <w:rPr>
          <w:color w:val="FF0000"/>
        </w:rPr>
        <w:t xml:space="preserve">  </w:t>
      </w:r>
      <w:r w:rsidRPr="00EA093C">
        <w:rPr>
          <w:color w:val="auto"/>
        </w:rPr>
        <w:t>бесплатного питания</w:t>
      </w:r>
      <w:r w:rsidRPr="00CC1483">
        <w:rPr>
          <w:color w:val="auto"/>
        </w:rPr>
        <w:t xml:space="preserve">; </w:t>
      </w:r>
    </w:p>
    <w:p w:rsidR="002E75FF" w:rsidRPr="00CC1483" w:rsidRDefault="002E75FF" w:rsidP="002E75FF">
      <w:pPr>
        <w:pStyle w:val="Default"/>
        <w:spacing w:after="27"/>
        <w:ind w:left="284"/>
        <w:jc w:val="both"/>
        <w:rPr>
          <w:color w:val="auto"/>
        </w:rPr>
      </w:pPr>
      <w:r w:rsidRPr="00CC1483">
        <w:rPr>
          <w:color w:val="auto"/>
        </w:rPr>
        <w:t>- готовить и представлять на подпись директору договоры на оказание услуг по предоставл</w:t>
      </w:r>
      <w:r w:rsidRPr="00CC1483">
        <w:rPr>
          <w:color w:val="auto"/>
        </w:rPr>
        <w:t>е</w:t>
      </w:r>
      <w:r w:rsidRPr="00CC1483">
        <w:rPr>
          <w:color w:val="auto"/>
        </w:rPr>
        <w:t>нию горячего питания обучающимся с родителями (законными представителями), чьи дети будут питаться за счет родительской платы; выдавать подписанный второй экземпляр родит</w:t>
      </w:r>
      <w:r w:rsidRPr="00CC1483">
        <w:rPr>
          <w:color w:val="auto"/>
        </w:rPr>
        <w:t>е</w:t>
      </w:r>
      <w:r w:rsidRPr="00CC1483">
        <w:rPr>
          <w:color w:val="auto"/>
        </w:rPr>
        <w:t xml:space="preserve">лям (законным представителям); </w:t>
      </w:r>
    </w:p>
    <w:p w:rsidR="002E75FF" w:rsidRPr="00CC1483" w:rsidRDefault="002E75FF" w:rsidP="002E75FF">
      <w:pPr>
        <w:pStyle w:val="Default"/>
        <w:spacing w:after="27"/>
        <w:ind w:left="284"/>
        <w:jc w:val="both"/>
        <w:rPr>
          <w:color w:val="auto"/>
        </w:rPr>
      </w:pPr>
      <w:r w:rsidRPr="00CC1483">
        <w:rPr>
          <w:color w:val="auto"/>
        </w:rPr>
        <w:t>- ежегодно закреплять за каждым классом в столовой обеденные столы и доводить эти свед</w:t>
      </w:r>
      <w:r w:rsidRPr="00CC1483">
        <w:rPr>
          <w:color w:val="auto"/>
        </w:rPr>
        <w:t>е</w:t>
      </w:r>
      <w:r w:rsidRPr="00CC1483">
        <w:rPr>
          <w:color w:val="auto"/>
        </w:rPr>
        <w:t xml:space="preserve">ния до классных руководителей; </w:t>
      </w:r>
    </w:p>
    <w:p w:rsidR="002E75FF" w:rsidRPr="00CC1483" w:rsidRDefault="002E75FF" w:rsidP="002E75F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>-  обеспечить соответствие</w:t>
      </w:r>
      <w:r w:rsidRPr="00CC1483">
        <w:rPr>
          <w:color w:val="auto"/>
        </w:rPr>
        <w:t xml:space="preserve">  ежедневного меню с </w:t>
      </w:r>
      <w:r w:rsidRPr="00EA093C">
        <w:rPr>
          <w:color w:val="auto"/>
        </w:rPr>
        <w:t>цикличным 10-дневным</w:t>
      </w:r>
      <w:r>
        <w:rPr>
          <w:color w:val="FF0000"/>
        </w:rPr>
        <w:t xml:space="preserve"> </w:t>
      </w:r>
      <w:r w:rsidRPr="00CC1483">
        <w:rPr>
          <w:color w:val="auto"/>
        </w:rPr>
        <w:t xml:space="preserve"> меню, согласов</w:t>
      </w:r>
      <w:r w:rsidRPr="00CC1483">
        <w:rPr>
          <w:color w:val="auto"/>
        </w:rPr>
        <w:t>ы</w:t>
      </w:r>
      <w:r w:rsidRPr="00CC1483">
        <w:rPr>
          <w:color w:val="auto"/>
        </w:rPr>
        <w:t>вать его с директором и размещать на стенде в столовой, на сайте ОО;</w:t>
      </w:r>
    </w:p>
    <w:p w:rsidR="002E75FF" w:rsidRPr="00CC1483" w:rsidRDefault="002E75FF" w:rsidP="002E75FF">
      <w:pPr>
        <w:pStyle w:val="Default"/>
        <w:ind w:left="284"/>
        <w:jc w:val="both"/>
        <w:rPr>
          <w:color w:val="auto"/>
        </w:rPr>
      </w:pPr>
      <w:r w:rsidRPr="00CC1483">
        <w:rPr>
          <w:color w:val="auto"/>
        </w:rPr>
        <w:t>- в  случае невозможности обеспечения питания в соответствии с утвержденным меню, вн</w:t>
      </w:r>
      <w:r w:rsidRPr="00CC1483">
        <w:rPr>
          <w:color w:val="auto"/>
        </w:rPr>
        <w:t>о</w:t>
      </w:r>
      <w:r w:rsidRPr="00CC1483">
        <w:rPr>
          <w:color w:val="auto"/>
        </w:rPr>
        <w:t xml:space="preserve">сить изменения по согласованию с директором, на основании приказа по ОО. </w:t>
      </w:r>
    </w:p>
    <w:p w:rsidR="002E75FF" w:rsidRPr="00CC1483" w:rsidRDefault="002E75FF" w:rsidP="002E75FF">
      <w:pPr>
        <w:spacing w:after="0" w:line="0" w:lineRule="atLeast"/>
        <w:ind w:left="284" w:firstLine="708"/>
        <w:jc w:val="both"/>
        <w:rPr>
          <w:bCs/>
          <w:sz w:val="24"/>
          <w:szCs w:val="24"/>
        </w:rPr>
      </w:pPr>
      <w:r w:rsidRPr="00CC1483">
        <w:rPr>
          <w:b/>
          <w:bCs/>
          <w:sz w:val="24"/>
          <w:szCs w:val="24"/>
        </w:rPr>
        <w:t>2. Осуществлять контрольные мероприятия по предоставлению питания детям:</w:t>
      </w:r>
    </w:p>
    <w:p w:rsidR="002E75FF" w:rsidRPr="00CC1483" w:rsidRDefault="002E75FF" w:rsidP="002E75FF">
      <w:pPr>
        <w:pStyle w:val="Default"/>
        <w:spacing w:after="27"/>
        <w:ind w:left="284"/>
        <w:jc w:val="both"/>
        <w:rPr>
          <w:color w:val="auto"/>
        </w:rPr>
      </w:pPr>
      <w:r w:rsidRPr="00CC1483">
        <w:rPr>
          <w:color w:val="auto"/>
        </w:rPr>
        <w:t xml:space="preserve">-  вести ежедневный учет детей, получающих питание; </w:t>
      </w:r>
    </w:p>
    <w:p w:rsidR="002E75FF" w:rsidRPr="00CC1483" w:rsidRDefault="002E75FF" w:rsidP="002E75FF">
      <w:pPr>
        <w:pStyle w:val="Default"/>
        <w:spacing w:after="27"/>
        <w:ind w:left="284"/>
        <w:jc w:val="both"/>
        <w:rPr>
          <w:color w:val="auto"/>
        </w:rPr>
      </w:pPr>
      <w:r w:rsidRPr="00CC1483">
        <w:rPr>
          <w:color w:val="auto"/>
        </w:rPr>
        <w:t xml:space="preserve">-  осуществлять </w:t>
      </w:r>
      <w:proofErr w:type="gramStart"/>
      <w:r w:rsidRPr="00CC1483">
        <w:rPr>
          <w:color w:val="auto"/>
        </w:rPr>
        <w:t>контроль за</w:t>
      </w:r>
      <w:proofErr w:type="gramEnd"/>
      <w:r w:rsidRPr="00CC1483">
        <w:rPr>
          <w:color w:val="auto"/>
        </w:rPr>
        <w:t xml:space="preserve"> посещением детьми столовой и учетом количества фактически отпущенных горячих блюд; </w:t>
      </w:r>
    </w:p>
    <w:p w:rsidR="002E75FF" w:rsidRPr="00CC1483" w:rsidRDefault="002E75FF" w:rsidP="002E75FF">
      <w:pPr>
        <w:pStyle w:val="Default"/>
        <w:ind w:left="284"/>
        <w:jc w:val="both"/>
        <w:rPr>
          <w:color w:val="auto"/>
        </w:rPr>
      </w:pPr>
      <w:r w:rsidRPr="00CC1483">
        <w:rPr>
          <w:color w:val="auto"/>
        </w:rPr>
        <w:t>- ежемесячно готовить и предоставлять  в бухгалтерию управления образования администр</w:t>
      </w:r>
      <w:r w:rsidRPr="00CC1483">
        <w:rPr>
          <w:color w:val="auto"/>
        </w:rPr>
        <w:t>а</w:t>
      </w:r>
      <w:r w:rsidRPr="00CC1483">
        <w:rPr>
          <w:color w:val="auto"/>
        </w:rPr>
        <w:t xml:space="preserve">ции Большемуртинского района необходимую отчётность  о получении горячего питания </w:t>
      </w:r>
      <w:proofErr w:type="gramStart"/>
      <w:r w:rsidRPr="00CC1483">
        <w:rPr>
          <w:color w:val="auto"/>
        </w:rPr>
        <w:t>об</w:t>
      </w:r>
      <w:r w:rsidRPr="00CC1483">
        <w:rPr>
          <w:color w:val="auto"/>
        </w:rPr>
        <w:t>у</w:t>
      </w:r>
      <w:r w:rsidRPr="00CC1483">
        <w:rPr>
          <w:color w:val="auto"/>
        </w:rPr>
        <w:t>чающимися</w:t>
      </w:r>
      <w:proofErr w:type="gramEnd"/>
      <w:r w:rsidRPr="00CC1483">
        <w:rPr>
          <w:color w:val="auto"/>
        </w:rPr>
        <w:t xml:space="preserve"> по возрастным категориям на основании табелей учета. </w:t>
      </w:r>
    </w:p>
    <w:p w:rsidR="002E75FF" w:rsidRPr="00CC1483" w:rsidRDefault="002E75FF" w:rsidP="002E75FF">
      <w:pPr>
        <w:spacing w:after="0" w:line="0" w:lineRule="atLeast"/>
        <w:ind w:left="284" w:firstLine="708"/>
        <w:jc w:val="both"/>
        <w:rPr>
          <w:bCs/>
          <w:sz w:val="24"/>
          <w:szCs w:val="24"/>
        </w:rPr>
      </w:pPr>
      <w:r w:rsidRPr="00CC1483">
        <w:rPr>
          <w:b/>
          <w:bCs/>
          <w:sz w:val="24"/>
          <w:szCs w:val="24"/>
        </w:rPr>
        <w:t>3. Контролировать качество пищевой продукции</w:t>
      </w:r>
    </w:p>
    <w:p w:rsidR="002E75FF" w:rsidRPr="00CC1483" w:rsidRDefault="002E75FF" w:rsidP="002E75FF">
      <w:pPr>
        <w:autoSpaceDE w:val="0"/>
        <w:autoSpaceDN w:val="0"/>
        <w:adjustRightInd w:val="0"/>
        <w:spacing w:after="28" w:line="240" w:lineRule="auto"/>
        <w:ind w:left="284"/>
        <w:jc w:val="both"/>
        <w:rPr>
          <w:sz w:val="24"/>
          <w:szCs w:val="24"/>
        </w:rPr>
      </w:pPr>
      <w:r w:rsidRPr="00CC1483">
        <w:rPr>
          <w:sz w:val="24"/>
          <w:szCs w:val="24"/>
        </w:rPr>
        <w:t xml:space="preserve">-  следить за выполнением контрольных мероприятий </w:t>
      </w:r>
      <w:r w:rsidRPr="00EA093C">
        <w:rPr>
          <w:sz w:val="24"/>
          <w:szCs w:val="24"/>
        </w:rPr>
        <w:t>программы производственного контр</w:t>
      </w:r>
      <w:r w:rsidRPr="00EA093C">
        <w:rPr>
          <w:sz w:val="24"/>
          <w:szCs w:val="24"/>
        </w:rPr>
        <w:t>о</w:t>
      </w:r>
      <w:r w:rsidRPr="00EA093C">
        <w:rPr>
          <w:sz w:val="24"/>
          <w:szCs w:val="24"/>
        </w:rPr>
        <w:t>ля</w:t>
      </w:r>
      <w:r w:rsidRPr="00CC1483">
        <w:rPr>
          <w:sz w:val="24"/>
          <w:szCs w:val="24"/>
        </w:rPr>
        <w:t>;</w:t>
      </w:r>
    </w:p>
    <w:p w:rsidR="002E75FF" w:rsidRPr="00CC1483" w:rsidRDefault="002E75FF" w:rsidP="002E75FF">
      <w:pPr>
        <w:autoSpaceDE w:val="0"/>
        <w:autoSpaceDN w:val="0"/>
        <w:adjustRightInd w:val="0"/>
        <w:spacing w:after="28" w:line="240" w:lineRule="auto"/>
        <w:ind w:left="284"/>
        <w:jc w:val="both"/>
        <w:rPr>
          <w:sz w:val="24"/>
          <w:szCs w:val="24"/>
        </w:rPr>
      </w:pPr>
      <w:r w:rsidRPr="00CC1483">
        <w:rPr>
          <w:sz w:val="24"/>
          <w:szCs w:val="24"/>
        </w:rPr>
        <w:t>-  проверять наличие всех необходимых документов от поставщика продуктов питания (тов</w:t>
      </w:r>
      <w:r w:rsidRPr="00CC1483">
        <w:rPr>
          <w:sz w:val="24"/>
          <w:szCs w:val="24"/>
        </w:rPr>
        <w:t>а</w:t>
      </w:r>
      <w:r w:rsidRPr="00CC1483">
        <w:rPr>
          <w:sz w:val="24"/>
          <w:szCs w:val="24"/>
        </w:rPr>
        <w:t>росопроводительная документация), содержащих информацию о производителе, условиях хранения, сроках реализации продовольственного сырья;</w:t>
      </w:r>
    </w:p>
    <w:p w:rsidR="002E75FF" w:rsidRDefault="002E75FF" w:rsidP="002E75FF">
      <w:pPr>
        <w:autoSpaceDE w:val="0"/>
        <w:autoSpaceDN w:val="0"/>
        <w:adjustRightInd w:val="0"/>
        <w:spacing w:after="28" w:line="240" w:lineRule="auto"/>
        <w:ind w:left="284"/>
        <w:jc w:val="both"/>
        <w:rPr>
          <w:sz w:val="24"/>
          <w:szCs w:val="24"/>
        </w:rPr>
      </w:pPr>
      <w:r w:rsidRPr="00CC1483">
        <w:rPr>
          <w:sz w:val="24"/>
          <w:szCs w:val="24"/>
        </w:rPr>
        <w:t>-  осуществлять мониторинг удовлетворенности качеством питания</w:t>
      </w:r>
      <w:r>
        <w:rPr>
          <w:sz w:val="24"/>
          <w:szCs w:val="24"/>
        </w:rPr>
        <w:t xml:space="preserve"> </w:t>
      </w:r>
      <w:r w:rsidRPr="00CC1483">
        <w:rPr>
          <w:sz w:val="24"/>
          <w:szCs w:val="24"/>
        </w:rPr>
        <w:t xml:space="preserve">(обеспечить наличие </w:t>
      </w:r>
      <w:r>
        <w:rPr>
          <w:sz w:val="24"/>
          <w:szCs w:val="24"/>
        </w:rPr>
        <w:t>«</w:t>
      </w:r>
      <w:r w:rsidRPr="00CC1483">
        <w:rPr>
          <w:sz w:val="24"/>
          <w:szCs w:val="24"/>
        </w:rPr>
        <w:t>Книги жалоб и предложений</w:t>
      </w:r>
      <w:r>
        <w:rPr>
          <w:sz w:val="24"/>
          <w:szCs w:val="24"/>
        </w:rPr>
        <w:t>»</w:t>
      </w:r>
      <w:r w:rsidRPr="00CC1483">
        <w:rPr>
          <w:sz w:val="24"/>
          <w:szCs w:val="24"/>
        </w:rPr>
        <w:t xml:space="preserve"> в столовой ОО</w:t>
      </w:r>
      <w:r>
        <w:rPr>
          <w:sz w:val="24"/>
          <w:szCs w:val="24"/>
        </w:rPr>
        <w:t>);</w:t>
      </w:r>
    </w:p>
    <w:p w:rsidR="002E75FF" w:rsidRPr="00CC1483" w:rsidRDefault="002E75FF" w:rsidP="002E75FF">
      <w:pPr>
        <w:autoSpaceDE w:val="0"/>
        <w:autoSpaceDN w:val="0"/>
        <w:adjustRightInd w:val="0"/>
        <w:spacing w:after="28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проводить анкетирование родителей и обучающихся</w:t>
      </w:r>
      <w:r w:rsidRPr="00CC1483">
        <w:rPr>
          <w:sz w:val="24"/>
          <w:szCs w:val="24"/>
        </w:rPr>
        <w:t>;</w:t>
      </w:r>
    </w:p>
    <w:p w:rsidR="002E75FF" w:rsidRPr="00CC1483" w:rsidRDefault="002E75FF" w:rsidP="002E75FF">
      <w:pPr>
        <w:pStyle w:val="Default"/>
        <w:ind w:left="284" w:firstLine="708"/>
        <w:jc w:val="both"/>
        <w:rPr>
          <w:color w:val="auto"/>
        </w:rPr>
      </w:pPr>
      <w:r w:rsidRPr="00CC1483">
        <w:rPr>
          <w:b/>
          <w:bCs/>
          <w:color w:val="auto"/>
        </w:rPr>
        <w:t xml:space="preserve">4. Осуществлять контрольные функции: </w:t>
      </w:r>
    </w:p>
    <w:p w:rsidR="002E75FF" w:rsidRPr="00CC1483" w:rsidRDefault="002E75FF" w:rsidP="002E75FF">
      <w:pPr>
        <w:pStyle w:val="Default"/>
        <w:spacing w:after="27"/>
        <w:ind w:left="284"/>
        <w:jc w:val="both"/>
        <w:rPr>
          <w:color w:val="auto"/>
        </w:rPr>
      </w:pPr>
      <w:r w:rsidRPr="00CC1483">
        <w:rPr>
          <w:color w:val="auto"/>
        </w:rPr>
        <w:t xml:space="preserve">-  организовывать работу </w:t>
      </w:r>
      <w:proofErr w:type="spellStart"/>
      <w:r w:rsidRPr="00CC1483">
        <w:rPr>
          <w:color w:val="auto"/>
        </w:rPr>
        <w:t>бракеражной</w:t>
      </w:r>
      <w:proofErr w:type="spellEnd"/>
      <w:r w:rsidRPr="00CC1483">
        <w:rPr>
          <w:color w:val="auto"/>
        </w:rPr>
        <w:t xml:space="preserve"> комиссии; </w:t>
      </w:r>
    </w:p>
    <w:p w:rsidR="002E75FF" w:rsidRPr="00CC1483" w:rsidRDefault="002E75FF" w:rsidP="002E75FF">
      <w:pPr>
        <w:pStyle w:val="Default"/>
        <w:spacing w:after="27"/>
        <w:ind w:left="284"/>
        <w:jc w:val="both"/>
        <w:rPr>
          <w:color w:val="auto"/>
        </w:rPr>
      </w:pPr>
      <w:r w:rsidRPr="00CC1483">
        <w:rPr>
          <w:color w:val="auto"/>
        </w:rPr>
        <w:t xml:space="preserve">-  вести документацию по организации питания; </w:t>
      </w:r>
    </w:p>
    <w:p w:rsidR="002E75FF" w:rsidRPr="00CC1483" w:rsidRDefault="002E75FF" w:rsidP="002E75FF">
      <w:pPr>
        <w:pStyle w:val="Default"/>
        <w:spacing w:after="27"/>
        <w:ind w:left="284"/>
        <w:jc w:val="both"/>
        <w:rPr>
          <w:color w:val="auto"/>
        </w:rPr>
      </w:pPr>
      <w:r w:rsidRPr="00CC1483">
        <w:rPr>
          <w:color w:val="auto"/>
        </w:rPr>
        <w:t xml:space="preserve">-  осуществлять постоянный </w:t>
      </w:r>
      <w:proofErr w:type="gramStart"/>
      <w:r w:rsidRPr="00CC1483">
        <w:rPr>
          <w:color w:val="auto"/>
        </w:rPr>
        <w:t>контроль за</w:t>
      </w:r>
      <w:proofErr w:type="gramEnd"/>
      <w:r w:rsidRPr="00CC1483">
        <w:rPr>
          <w:color w:val="auto"/>
        </w:rPr>
        <w:t xml:space="preserve"> санитарным состоянием пищеблока; </w:t>
      </w:r>
    </w:p>
    <w:p w:rsidR="002E75FF" w:rsidRPr="00CC1483" w:rsidRDefault="002E75FF" w:rsidP="002E75FF">
      <w:pPr>
        <w:pStyle w:val="Default"/>
        <w:ind w:left="284"/>
        <w:jc w:val="both"/>
        <w:rPr>
          <w:color w:val="auto"/>
        </w:rPr>
      </w:pPr>
      <w:r w:rsidRPr="00CC1483">
        <w:rPr>
          <w:color w:val="auto"/>
        </w:rPr>
        <w:t xml:space="preserve">-  проверять чистоту обеденного зала, внешний вид персонала. </w:t>
      </w:r>
    </w:p>
    <w:p w:rsidR="002E75FF" w:rsidRDefault="002E75FF" w:rsidP="002E75FF">
      <w:pPr>
        <w:spacing w:after="0" w:line="240" w:lineRule="atLeast"/>
        <w:ind w:left="6663"/>
        <w:jc w:val="right"/>
        <w:rPr>
          <w:color w:val="FF0000"/>
          <w:sz w:val="18"/>
          <w:szCs w:val="18"/>
        </w:rPr>
      </w:pPr>
    </w:p>
    <w:p w:rsidR="002E663D" w:rsidRDefault="002E663D"/>
    <w:sectPr w:rsidR="002E663D" w:rsidSect="002E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75FF"/>
    <w:rsid w:val="002E663D"/>
    <w:rsid w:val="002E75FF"/>
    <w:rsid w:val="00742892"/>
    <w:rsid w:val="0083113C"/>
    <w:rsid w:val="00EA7675"/>
    <w:rsid w:val="00FD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FF"/>
    <w:pPr>
      <w:spacing w:after="200" w:line="276" w:lineRule="auto"/>
    </w:pPr>
    <w:rPr>
      <w:rFonts w:eastAsia="Times New Roman"/>
      <w:bCs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5F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E75FF"/>
    <w:rPr>
      <w:rFonts w:ascii="Cambria" w:eastAsia="Times New Roman" w:hAnsi="Cambria"/>
      <w:bCs w:val="0"/>
      <w:i/>
      <w:iCs/>
      <w:color w:val="404040"/>
      <w:sz w:val="20"/>
      <w:szCs w:val="20"/>
      <w:lang w:eastAsia="ru-RU"/>
    </w:rPr>
  </w:style>
  <w:style w:type="paragraph" w:customStyle="1" w:styleId="Default">
    <w:name w:val="Default"/>
    <w:rsid w:val="002E75FF"/>
    <w:pPr>
      <w:autoSpaceDE w:val="0"/>
      <w:autoSpaceDN w:val="0"/>
      <w:adjustRightInd w:val="0"/>
    </w:pPr>
    <w:rPr>
      <w:rFonts w:eastAsia="Times New Roman"/>
      <w:bCs w:val="0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2024-10-10T15:00:00Z</dcterms:created>
  <dcterms:modified xsi:type="dcterms:W3CDTF">2024-10-10T15:01:00Z</dcterms:modified>
</cp:coreProperties>
</file>